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навчальних дисциплін (курсів) освітньо-професійної програми «Публічна політика та врядування»: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Англійська мова;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Демократія та управління;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Модернізація та реформи в Україні;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Публічна політика та врядування;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 аналізу політики;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Європейська інтеграція;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Основи макроекономіки;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Основи мікроекономіки;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Економіка публічного сектору;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Лідерство та управління людськими ресурсами;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Стратегічні комунікації;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Управління змінами;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Децентралізація та місцевий розвиток;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та управл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ння;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Аналіз та оцінювання публічної політики;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Глобалізація та управління;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Основи нормопроектування;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Англійська мова (високий рівень);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Економіка розвитку;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Етика і доброчесність у публічній сфері;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Проектний менеджмент;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Переговори та медіація;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Корупція та антикорупційні практики;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Публічні консультації та суспільне обговорення.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